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111C1" w14:textId="57518A49" w:rsidR="00995A24" w:rsidRPr="002F5E37" w:rsidRDefault="00EA420E">
      <w:pPr>
        <w:rPr>
          <w:rFonts w:cstheme="minorHAnsi"/>
          <w:b/>
          <w:bCs/>
          <w:sz w:val="21"/>
          <w:szCs w:val="21"/>
          <w:lang w:val="nl-NL"/>
        </w:rPr>
      </w:pPr>
      <w:r>
        <w:rPr>
          <w:rFonts w:cstheme="minorHAnsi"/>
          <w:b/>
          <w:bCs/>
          <w:sz w:val="21"/>
          <w:szCs w:val="21"/>
          <w:lang w:val="nl-NL"/>
        </w:rPr>
        <w:t xml:space="preserve">Toelichting torenvolumes aan oostvleugel en infirmerie </w:t>
      </w:r>
      <w:r w:rsidR="00513437" w:rsidRPr="002F5E37">
        <w:rPr>
          <w:rFonts w:cstheme="minorHAnsi"/>
          <w:b/>
          <w:bCs/>
          <w:sz w:val="21"/>
          <w:szCs w:val="21"/>
          <w:lang w:val="nl-NL"/>
        </w:rPr>
        <w:t>Abdij van Park</w:t>
      </w:r>
    </w:p>
    <w:p w14:paraId="51FC0134" w14:textId="733CC292" w:rsidR="00513437" w:rsidRPr="002F5E37" w:rsidRDefault="00513437">
      <w:pPr>
        <w:rPr>
          <w:rFonts w:cstheme="minorHAnsi"/>
          <w:sz w:val="21"/>
          <w:szCs w:val="21"/>
          <w:lang w:val="nl-NL"/>
        </w:rPr>
      </w:pPr>
    </w:p>
    <w:p w14:paraId="16E1B96C" w14:textId="50CDD3A2" w:rsidR="00513437" w:rsidRDefault="00513437">
      <w:pPr>
        <w:rPr>
          <w:rFonts w:cstheme="minorHAnsi"/>
          <w:sz w:val="21"/>
          <w:szCs w:val="21"/>
          <w:lang w:val="nl-NL"/>
        </w:rPr>
      </w:pPr>
      <w:r w:rsidRPr="002F5E37">
        <w:rPr>
          <w:rFonts w:cstheme="minorHAnsi"/>
          <w:sz w:val="21"/>
          <w:szCs w:val="21"/>
          <w:lang w:val="nl-NL"/>
        </w:rPr>
        <w:t xml:space="preserve">Abdij van Park is een </w:t>
      </w:r>
      <w:r w:rsidR="00853C79" w:rsidRPr="002F5E37">
        <w:rPr>
          <w:rFonts w:cstheme="minorHAnsi"/>
          <w:sz w:val="21"/>
          <w:szCs w:val="21"/>
          <w:lang w:val="nl-NL"/>
        </w:rPr>
        <w:t xml:space="preserve">erfgoedsite </w:t>
      </w:r>
      <w:r w:rsidR="00A37A23" w:rsidRPr="002F5E37">
        <w:rPr>
          <w:rFonts w:cstheme="minorHAnsi"/>
          <w:sz w:val="21"/>
          <w:szCs w:val="21"/>
          <w:lang w:val="nl-NL"/>
        </w:rPr>
        <w:t>uit de 12</w:t>
      </w:r>
      <w:r w:rsidR="00A37A23" w:rsidRPr="002F5E37">
        <w:rPr>
          <w:rFonts w:cstheme="minorHAnsi"/>
          <w:sz w:val="21"/>
          <w:szCs w:val="21"/>
          <w:vertAlign w:val="superscript"/>
          <w:lang w:val="nl-NL"/>
        </w:rPr>
        <w:t>e</w:t>
      </w:r>
      <w:r w:rsidR="00A37A23" w:rsidRPr="002F5E37">
        <w:rPr>
          <w:rFonts w:cstheme="minorHAnsi"/>
          <w:sz w:val="21"/>
          <w:szCs w:val="21"/>
          <w:lang w:val="nl-NL"/>
        </w:rPr>
        <w:t xml:space="preserve"> eeuw</w:t>
      </w:r>
      <w:r w:rsidR="00C316AD" w:rsidRPr="002F5E37">
        <w:rPr>
          <w:rFonts w:cstheme="minorHAnsi"/>
          <w:sz w:val="21"/>
          <w:szCs w:val="21"/>
          <w:lang w:val="nl-NL"/>
        </w:rPr>
        <w:t xml:space="preserve"> </w:t>
      </w:r>
      <w:r w:rsidR="00853C79" w:rsidRPr="002F5E37">
        <w:rPr>
          <w:rFonts w:cstheme="minorHAnsi"/>
          <w:sz w:val="21"/>
          <w:szCs w:val="21"/>
          <w:lang w:val="nl-NL"/>
        </w:rPr>
        <w:t>waarvan de totaalrestauratie</w:t>
      </w:r>
      <w:r w:rsidR="00A37A23" w:rsidRPr="002F5E37">
        <w:rPr>
          <w:rFonts w:cstheme="minorHAnsi"/>
          <w:sz w:val="21"/>
          <w:szCs w:val="21"/>
          <w:lang w:val="nl-NL"/>
        </w:rPr>
        <w:t xml:space="preserve"> </w:t>
      </w:r>
      <w:r w:rsidR="00853C79" w:rsidRPr="002F5E37">
        <w:rPr>
          <w:rFonts w:cstheme="minorHAnsi"/>
          <w:sz w:val="21"/>
          <w:szCs w:val="21"/>
          <w:lang w:val="nl-NL"/>
        </w:rPr>
        <w:t>in handen is van</w:t>
      </w:r>
      <w:r w:rsidRPr="002F5E37">
        <w:rPr>
          <w:rFonts w:cstheme="minorHAnsi"/>
          <w:sz w:val="21"/>
          <w:szCs w:val="21"/>
          <w:lang w:val="nl-NL"/>
        </w:rPr>
        <w:t xml:space="preserve"> Studio Roma</w:t>
      </w:r>
      <w:r w:rsidR="00853C79" w:rsidRPr="002F5E37">
        <w:rPr>
          <w:rFonts w:cstheme="minorHAnsi"/>
          <w:sz w:val="21"/>
          <w:szCs w:val="21"/>
          <w:lang w:val="nl-NL"/>
        </w:rPr>
        <w:t xml:space="preserve">. </w:t>
      </w:r>
      <w:r w:rsidR="00531020" w:rsidRPr="002F5E37">
        <w:rPr>
          <w:rFonts w:cstheme="minorHAnsi"/>
          <w:color w:val="000000" w:themeColor="text1"/>
          <w:sz w:val="21"/>
          <w:szCs w:val="21"/>
          <w:lang w:val="nl-NL"/>
        </w:rPr>
        <w:t xml:space="preserve">Voor </w:t>
      </w:r>
      <w:r w:rsidR="0031561B" w:rsidRPr="002F5E37">
        <w:rPr>
          <w:rFonts w:cstheme="minorHAnsi"/>
          <w:sz w:val="21"/>
          <w:szCs w:val="21"/>
          <w:lang w:val="nl-NL"/>
        </w:rPr>
        <w:t>de circulatie</w:t>
      </w:r>
      <w:r w:rsidR="00312FAA" w:rsidRPr="002F5E37">
        <w:rPr>
          <w:rFonts w:cstheme="minorHAnsi"/>
          <w:sz w:val="21"/>
          <w:szCs w:val="21"/>
          <w:lang w:val="nl-NL"/>
        </w:rPr>
        <w:t xml:space="preserve"> binnen </w:t>
      </w:r>
      <w:r w:rsidR="00853C79" w:rsidRPr="002F5E37">
        <w:rPr>
          <w:rFonts w:cstheme="minorHAnsi"/>
          <w:sz w:val="21"/>
          <w:szCs w:val="21"/>
          <w:lang w:val="nl-NL"/>
        </w:rPr>
        <w:t xml:space="preserve">de </w:t>
      </w:r>
      <w:r w:rsidR="00531020" w:rsidRPr="002F5E37">
        <w:rPr>
          <w:rFonts w:cstheme="minorHAnsi"/>
          <w:sz w:val="21"/>
          <w:szCs w:val="21"/>
          <w:lang w:val="nl-NL"/>
        </w:rPr>
        <w:t xml:space="preserve">oostelijke </w:t>
      </w:r>
      <w:r w:rsidR="0031561B" w:rsidRPr="002F5E37">
        <w:rPr>
          <w:rFonts w:cstheme="minorHAnsi"/>
          <w:sz w:val="21"/>
          <w:szCs w:val="21"/>
          <w:lang w:val="nl-NL"/>
        </w:rPr>
        <w:t>(</w:t>
      </w:r>
      <w:r w:rsidR="00853C79" w:rsidRPr="002F5E37">
        <w:rPr>
          <w:rFonts w:cstheme="minorHAnsi"/>
          <w:sz w:val="21"/>
          <w:szCs w:val="21"/>
          <w:lang w:val="nl-NL"/>
        </w:rPr>
        <w:t>en voornamelijk publieke</w:t>
      </w:r>
      <w:r w:rsidR="0031561B" w:rsidRPr="002F5E37">
        <w:rPr>
          <w:rFonts w:cstheme="minorHAnsi"/>
          <w:sz w:val="21"/>
          <w:szCs w:val="21"/>
          <w:lang w:val="nl-NL"/>
        </w:rPr>
        <w:t>)</w:t>
      </w:r>
      <w:r w:rsidR="00853C79" w:rsidRPr="002F5E37">
        <w:rPr>
          <w:rFonts w:cstheme="minorHAnsi"/>
          <w:sz w:val="21"/>
          <w:szCs w:val="21"/>
          <w:lang w:val="nl-NL"/>
        </w:rPr>
        <w:t xml:space="preserve"> </w:t>
      </w:r>
      <w:r w:rsidR="00531020" w:rsidRPr="002F5E37">
        <w:rPr>
          <w:rFonts w:cstheme="minorHAnsi"/>
          <w:sz w:val="21"/>
          <w:szCs w:val="21"/>
          <w:lang w:val="nl-NL"/>
        </w:rPr>
        <w:t xml:space="preserve">vleugel </w:t>
      </w:r>
      <w:r w:rsidR="00853C79" w:rsidRPr="002F5E37">
        <w:rPr>
          <w:rFonts w:cstheme="minorHAnsi"/>
          <w:sz w:val="21"/>
          <w:szCs w:val="21"/>
          <w:lang w:val="nl-NL"/>
        </w:rPr>
        <w:t xml:space="preserve">van de abdij </w:t>
      </w:r>
      <w:r w:rsidR="00531020" w:rsidRPr="002F5E37">
        <w:rPr>
          <w:rFonts w:cstheme="minorHAnsi"/>
          <w:sz w:val="21"/>
          <w:szCs w:val="21"/>
          <w:lang w:val="nl-NL"/>
        </w:rPr>
        <w:t xml:space="preserve">werd </w:t>
      </w:r>
      <w:r w:rsidR="00853C79" w:rsidRPr="002F5E37">
        <w:rPr>
          <w:rFonts w:cstheme="minorHAnsi"/>
          <w:sz w:val="21"/>
          <w:szCs w:val="21"/>
          <w:lang w:val="nl-NL"/>
        </w:rPr>
        <w:t xml:space="preserve">door Studio Roma </w:t>
      </w:r>
      <w:r w:rsidR="00531020" w:rsidRPr="002F5E37">
        <w:rPr>
          <w:rFonts w:cstheme="minorHAnsi"/>
          <w:sz w:val="21"/>
          <w:szCs w:val="21"/>
          <w:lang w:val="nl-NL"/>
        </w:rPr>
        <w:t xml:space="preserve">beroep gedaan op </w:t>
      </w:r>
      <w:proofErr w:type="spellStart"/>
      <w:r w:rsidRPr="002F5E37">
        <w:rPr>
          <w:rFonts w:cstheme="minorHAnsi"/>
          <w:sz w:val="21"/>
          <w:szCs w:val="21"/>
          <w:lang w:val="nl-NL"/>
        </w:rPr>
        <w:t>Robbrecht</w:t>
      </w:r>
      <w:proofErr w:type="spellEnd"/>
      <w:r w:rsidRPr="002F5E37">
        <w:rPr>
          <w:rFonts w:cstheme="minorHAnsi"/>
          <w:sz w:val="21"/>
          <w:szCs w:val="21"/>
          <w:lang w:val="nl-NL"/>
        </w:rPr>
        <w:t xml:space="preserve"> en </w:t>
      </w:r>
      <w:proofErr w:type="spellStart"/>
      <w:r w:rsidRPr="002F5E37">
        <w:rPr>
          <w:rFonts w:cstheme="minorHAnsi"/>
          <w:sz w:val="21"/>
          <w:szCs w:val="21"/>
          <w:lang w:val="nl-NL"/>
        </w:rPr>
        <w:t>Daem</w:t>
      </w:r>
      <w:proofErr w:type="spellEnd"/>
      <w:r w:rsidRPr="002F5E37">
        <w:rPr>
          <w:rFonts w:cstheme="minorHAnsi"/>
          <w:sz w:val="21"/>
          <w:szCs w:val="21"/>
          <w:lang w:val="nl-NL"/>
        </w:rPr>
        <w:t xml:space="preserve"> </w:t>
      </w:r>
      <w:r w:rsidR="00531020" w:rsidRPr="002F5E37">
        <w:rPr>
          <w:rFonts w:cstheme="minorHAnsi"/>
          <w:sz w:val="21"/>
          <w:szCs w:val="21"/>
          <w:lang w:val="nl-NL"/>
        </w:rPr>
        <w:t>architecten</w:t>
      </w:r>
      <w:r w:rsidR="00853C79" w:rsidRPr="002F5E37">
        <w:rPr>
          <w:rFonts w:cstheme="minorHAnsi"/>
          <w:sz w:val="21"/>
          <w:szCs w:val="21"/>
          <w:lang w:val="nl-NL"/>
        </w:rPr>
        <w:t xml:space="preserve">. </w:t>
      </w:r>
      <w:r w:rsidRPr="002F5E37">
        <w:rPr>
          <w:rFonts w:cstheme="minorHAnsi"/>
          <w:sz w:val="21"/>
          <w:szCs w:val="21"/>
          <w:lang w:val="nl-NL"/>
        </w:rPr>
        <w:t>Binnen dit ontwerp werd</w:t>
      </w:r>
      <w:r w:rsidR="00995E7A" w:rsidRPr="002F5E37">
        <w:rPr>
          <w:rFonts w:cstheme="minorHAnsi"/>
          <w:sz w:val="21"/>
          <w:szCs w:val="21"/>
          <w:lang w:val="nl-NL"/>
        </w:rPr>
        <w:t xml:space="preserve"> gekozen </w:t>
      </w:r>
      <w:r w:rsidR="002F5E37">
        <w:rPr>
          <w:rFonts w:cstheme="minorHAnsi"/>
          <w:sz w:val="21"/>
          <w:szCs w:val="21"/>
          <w:lang w:val="nl-NL"/>
        </w:rPr>
        <w:t>om</w:t>
      </w:r>
      <w:r w:rsidRPr="002F5E37">
        <w:rPr>
          <w:rFonts w:cstheme="minorHAnsi"/>
          <w:sz w:val="21"/>
          <w:szCs w:val="21"/>
          <w:lang w:val="nl-NL"/>
        </w:rPr>
        <w:t xml:space="preserve"> twee torenvolumes met vijfhoekige footprint</w:t>
      </w:r>
      <w:r w:rsidR="00995E7A" w:rsidRPr="002F5E37">
        <w:rPr>
          <w:rFonts w:cstheme="minorHAnsi"/>
          <w:sz w:val="21"/>
          <w:szCs w:val="21"/>
          <w:lang w:val="nl-NL"/>
        </w:rPr>
        <w:t xml:space="preserve"> als circulatiekernen</w:t>
      </w:r>
      <w:r w:rsidR="002F5E37">
        <w:rPr>
          <w:rFonts w:cstheme="minorHAnsi"/>
          <w:sz w:val="21"/>
          <w:szCs w:val="21"/>
          <w:lang w:val="nl-NL"/>
        </w:rPr>
        <w:t xml:space="preserve"> toe te voegen</w:t>
      </w:r>
      <w:r w:rsidR="004C502A" w:rsidRPr="002F5E37">
        <w:rPr>
          <w:rFonts w:cstheme="minorHAnsi"/>
          <w:sz w:val="21"/>
          <w:szCs w:val="21"/>
          <w:lang w:val="nl-NL"/>
        </w:rPr>
        <w:t xml:space="preserve">. </w:t>
      </w:r>
      <w:r w:rsidR="002F5E37">
        <w:rPr>
          <w:rFonts w:cstheme="minorHAnsi"/>
          <w:sz w:val="21"/>
          <w:szCs w:val="21"/>
          <w:lang w:val="nl-NL"/>
        </w:rPr>
        <w:t>Concreet gaat het om é</w:t>
      </w:r>
      <w:r w:rsidRPr="002F5E37">
        <w:rPr>
          <w:rFonts w:cstheme="minorHAnsi"/>
          <w:sz w:val="21"/>
          <w:szCs w:val="21"/>
          <w:lang w:val="nl-NL"/>
        </w:rPr>
        <w:t xml:space="preserve">én </w:t>
      </w:r>
      <w:r w:rsidR="004C502A" w:rsidRPr="002F5E37">
        <w:rPr>
          <w:rFonts w:cstheme="minorHAnsi"/>
          <w:sz w:val="21"/>
          <w:szCs w:val="21"/>
          <w:lang w:val="nl-NL"/>
        </w:rPr>
        <w:t xml:space="preserve">grotere </w:t>
      </w:r>
      <w:r w:rsidRPr="002F5E37">
        <w:rPr>
          <w:rFonts w:cstheme="minorHAnsi"/>
          <w:sz w:val="21"/>
          <w:szCs w:val="21"/>
          <w:lang w:val="nl-NL"/>
        </w:rPr>
        <w:t>toren in zichtbeton die deel uitmaakt van het museale parcours</w:t>
      </w:r>
      <w:r w:rsidR="002F5E37">
        <w:rPr>
          <w:rFonts w:cstheme="minorHAnsi"/>
          <w:sz w:val="21"/>
          <w:szCs w:val="21"/>
          <w:lang w:val="nl-NL"/>
        </w:rPr>
        <w:t xml:space="preserve"> en</w:t>
      </w:r>
      <w:r w:rsidRPr="002F5E37">
        <w:rPr>
          <w:rFonts w:cstheme="minorHAnsi"/>
          <w:sz w:val="21"/>
          <w:szCs w:val="21"/>
          <w:lang w:val="nl-NL"/>
        </w:rPr>
        <w:t xml:space="preserve"> één </w:t>
      </w:r>
      <w:r w:rsidR="004C502A" w:rsidRPr="002F5E37">
        <w:rPr>
          <w:rFonts w:cstheme="minorHAnsi"/>
          <w:sz w:val="21"/>
          <w:szCs w:val="21"/>
          <w:lang w:val="nl-NL"/>
        </w:rPr>
        <w:t xml:space="preserve">kleinere </w:t>
      </w:r>
      <w:r w:rsidRPr="002F5E37">
        <w:rPr>
          <w:rFonts w:cstheme="minorHAnsi"/>
          <w:sz w:val="21"/>
          <w:szCs w:val="21"/>
          <w:lang w:val="nl-NL"/>
        </w:rPr>
        <w:t xml:space="preserve">toren in staal die </w:t>
      </w:r>
      <w:r w:rsidR="004C502A" w:rsidRPr="002F5E37">
        <w:rPr>
          <w:rFonts w:cstheme="minorHAnsi"/>
          <w:sz w:val="21"/>
          <w:szCs w:val="21"/>
          <w:lang w:val="nl-NL"/>
        </w:rPr>
        <w:t xml:space="preserve">als noodcirculatie dient voor de studentenverblijven. </w:t>
      </w:r>
    </w:p>
    <w:p w14:paraId="4F974E05" w14:textId="77777777" w:rsidR="002F5E37" w:rsidRPr="002F5E37" w:rsidRDefault="002F5E37">
      <w:pPr>
        <w:rPr>
          <w:rFonts w:cstheme="minorHAnsi"/>
          <w:sz w:val="21"/>
          <w:szCs w:val="21"/>
          <w:lang w:val="nl-NL"/>
        </w:rPr>
      </w:pPr>
    </w:p>
    <w:p w14:paraId="1BCAA5E6" w14:textId="77777777" w:rsidR="002F5E37" w:rsidRDefault="002F5E37" w:rsidP="002F5E37">
      <w:pPr>
        <w:rPr>
          <w:rFonts w:cstheme="minorHAnsi"/>
          <w:sz w:val="21"/>
          <w:szCs w:val="21"/>
          <w:lang w:val="nl-NL"/>
        </w:rPr>
      </w:pPr>
      <w:r w:rsidRPr="002F5E37">
        <w:rPr>
          <w:rFonts w:cstheme="minorHAnsi"/>
          <w:sz w:val="21"/>
          <w:szCs w:val="21"/>
          <w:lang w:val="nl-NL"/>
        </w:rPr>
        <w:t xml:space="preserve">Gezien het bijzondere patrimonium is – zowel naar voorkomen als inplanting – ten volle gestreefd om de nieuwe volumes subtiel in te schrijven in het bestaande erfgoed. Zo werd het betonnen torengebouw nadrukkelijk met een punt naar de historische gevel geplaatst. Dit maakt dat de toevoeging haast los lijkt te staan van de gevel en dat de historische gevel in z’n eer gelaten wordt. Bovendien ontstaan zo vanop de trap van het torenvolume slimme perspectieven die </w:t>
      </w:r>
      <w:r>
        <w:rPr>
          <w:rFonts w:cstheme="minorHAnsi"/>
          <w:sz w:val="21"/>
          <w:szCs w:val="21"/>
          <w:lang w:val="nl-NL"/>
        </w:rPr>
        <w:t>indrukwekkende</w:t>
      </w:r>
      <w:r w:rsidRPr="002F5E37">
        <w:rPr>
          <w:rFonts w:cstheme="minorHAnsi"/>
          <w:sz w:val="21"/>
          <w:szCs w:val="21"/>
          <w:lang w:val="nl-NL"/>
        </w:rPr>
        <w:t xml:space="preserve"> zichten opleveren. De </w:t>
      </w:r>
      <w:proofErr w:type="spellStart"/>
      <w:r w:rsidRPr="002F5E37">
        <w:rPr>
          <w:rFonts w:cstheme="minorHAnsi"/>
          <w:sz w:val="21"/>
          <w:szCs w:val="21"/>
          <w:lang w:val="nl-NL"/>
        </w:rPr>
        <w:t>vijfkantigheid</w:t>
      </w:r>
      <w:proofErr w:type="spellEnd"/>
      <w:r w:rsidRPr="002F5E37">
        <w:rPr>
          <w:rFonts w:cstheme="minorHAnsi"/>
          <w:sz w:val="21"/>
          <w:szCs w:val="21"/>
          <w:lang w:val="nl-NL"/>
        </w:rPr>
        <w:t xml:space="preserve"> van de toren maakt namelijk dat je ware detailzichten meekrijgt van de waardevolle romaanse gevelelementen, restanten van een kerk uit de 13e eeuw. </w:t>
      </w:r>
    </w:p>
    <w:p w14:paraId="0850849C" w14:textId="77777777" w:rsidR="002F5E37" w:rsidRDefault="002F5E37" w:rsidP="002F5E37">
      <w:pPr>
        <w:rPr>
          <w:rFonts w:cstheme="minorHAnsi"/>
          <w:sz w:val="21"/>
          <w:szCs w:val="21"/>
          <w:lang w:val="nl-NL"/>
        </w:rPr>
      </w:pPr>
    </w:p>
    <w:p w14:paraId="2EBE54EA" w14:textId="6C25B3D9" w:rsidR="002A15FA" w:rsidRDefault="002F5E37" w:rsidP="002F5E37">
      <w:pPr>
        <w:rPr>
          <w:rFonts w:cstheme="minorHAnsi"/>
          <w:sz w:val="21"/>
          <w:szCs w:val="21"/>
        </w:rPr>
      </w:pPr>
      <w:r w:rsidRPr="002F5E37">
        <w:rPr>
          <w:rFonts w:cstheme="minorHAnsi"/>
          <w:sz w:val="21"/>
          <w:szCs w:val="21"/>
          <w:lang w:val="nl-NL"/>
        </w:rPr>
        <w:t xml:space="preserve">Niet enkel de bestaande gevel, ook de bestaande openingen in die gevel </w:t>
      </w:r>
      <w:r>
        <w:rPr>
          <w:rFonts w:cstheme="minorHAnsi"/>
          <w:sz w:val="21"/>
          <w:szCs w:val="21"/>
          <w:lang w:val="nl-NL"/>
        </w:rPr>
        <w:t xml:space="preserve">(op één opening na) </w:t>
      </w:r>
      <w:r w:rsidRPr="002F5E37">
        <w:rPr>
          <w:rFonts w:cstheme="minorHAnsi"/>
          <w:sz w:val="21"/>
          <w:szCs w:val="21"/>
          <w:lang w:val="nl-NL"/>
        </w:rPr>
        <w:t xml:space="preserve">blijven trouwens behouden. Ingrepen worden </w:t>
      </w:r>
      <w:r>
        <w:rPr>
          <w:rFonts w:cstheme="minorHAnsi"/>
          <w:sz w:val="21"/>
          <w:szCs w:val="21"/>
          <w:lang w:val="nl-NL"/>
        </w:rPr>
        <w:t xml:space="preserve">op de originele </w:t>
      </w:r>
      <w:r w:rsidRPr="002F5E37">
        <w:rPr>
          <w:rFonts w:cstheme="minorHAnsi"/>
          <w:sz w:val="21"/>
          <w:szCs w:val="21"/>
          <w:lang w:val="nl-NL"/>
        </w:rPr>
        <w:t>verhoudingen</w:t>
      </w:r>
      <w:r>
        <w:rPr>
          <w:rFonts w:cstheme="minorHAnsi"/>
          <w:sz w:val="21"/>
          <w:szCs w:val="21"/>
          <w:lang w:val="nl-NL"/>
        </w:rPr>
        <w:t xml:space="preserve"> afgesteld</w:t>
      </w:r>
      <w:r w:rsidRPr="002F5E37">
        <w:rPr>
          <w:rFonts w:cstheme="minorHAnsi"/>
          <w:sz w:val="21"/>
          <w:szCs w:val="21"/>
          <w:lang w:val="nl-NL"/>
        </w:rPr>
        <w:t xml:space="preserve">. </w:t>
      </w:r>
      <w:r w:rsidR="00DB2DB6">
        <w:rPr>
          <w:rFonts w:cstheme="minorHAnsi"/>
          <w:sz w:val="21"/>
          <w:szCs w:val="21"/>
          <w:lang w:val="nl-NL"/>
        </w:rPr>
        <w:t>D</w:t>
      </w:r>
      <w:r w:rsidRPr="002F5E37">
        <w:rPr>
          <w:rFonts w:cstheme="minorHAnsi"/>
          <w:sz w:val="21"/>
          <w:szCs w:val="21"/>
          <w:lang w:val="nl-NL"/>
        </w:rPr>
        <w:t>e nieuwe</w:t>
      </w:r>
      <w:r w:rsidR="002A15FA">
        <w:rPr>
          <w:rFonts w:cstheme="minorHAnsi"/>
          <w:sz w:val="21"/>
          <w:szCs w:val="21"/>
          <w:lang w:val="nl-NL"/>
        </w:rPr>
        <w:t>, veelhoekige</w:t>
      </w:r>
      <w:r w:rsidRPr="002F5E37">
        <w:rPr>
          <w:rFonts w:cstheme="minorHAnsi"/>
          <w:sz w:val="21"/>
          <w:szCs w:val="21"/>
          <w:lang w:val="nl-NL"/>
        </w:rPr>
        <w:t xml:space="preserve"> volumes </w:t>
      </w:r>
      <w:r w:rsidR="009E1772">
        <w:rPr>
          <w:rFonts w:cstheme="minorHAnsi"/>
          <w:sz w:val="21"/>
          <w:szCs w:val="21"/>
          <w:lang w:val="nl-NL"/>
        </w:rPr>
        <w:t>herinneren vaag</w:t>
      </w:r>
      <w:r w:rsidR="002A15FA">
        <w:rPr>
          <w:rFonts w:cstheme="minorHAnsi"/>
          <w:sz w:val="21"/>
          <w:szCs w:val="21"/>
          <w:lang w:val="nl-NL"/>
        </w:rPr>
        <w:t xml:space="preserve"> aan </w:t>
      </w:r>
      <w:r w:rsidR="009E1772">
        <w:rPr>
          <w:rFonts w:cstheme="minorHAnsi"/>
          <w:sz w:val="21"/>
          <w:szCs w:val="21"/>
          <w:lang w:val="nl-NL"/>
        </w:rPr>
        <w:t xml:space="preserve">het fenomeen van </w:t>
      </w:r>
      <w:r w:rsidR="002A15FA">
        <w:rPr>
          <w:rFonts w:cstheme="minorHAnsi"/>
          <w:sz w:val="21"/>
          <w:szCs w:val="21"/>
        </w:rPr>
        <w:t>annex</w:t>
      </w:r>
      <w:r w:rsidR="009E1772">
        <w:rPr>
          <w:rFonts w:cstheme="minorHAnsi"/>
          <w:sz w:val="21"/>
          <w:szCs w:val="21"/>
        </w:rPr>
        <w:t>gebouwen</w:t>
      </w:r>
      <w:r w:rsidR="005A32CB">
        <w:rPr>
          <w:rFonts w:cstheme="minorHAnsi"/>
          <w:sz w:val="21"/>
          <w:szCs w:val="21"/>
        </w:rPr>
        <w:t xml:space="preserve"> bi</w:t>
      </w:r>
      <w:r w:rsidR="009E1772">
        <w:rPr>
          <w:rFonts w:cstheme="minorHAnsi"/>
          <w:sz w:val="21"/>
          <w:szCs w:val="21"/>
        </w:rPr>
        <w:t>nnen</w:t>
      </w:r>
      <w:r w:rsidR="005A32CB">
        <w:rPr>
          <w:rFonts w:cstheme="minorHAnsi"/>
          <w:sz w:val="21"/>
          <w:szCs w:val="21"/>
        </w:rPr>
        <w:t xml:space="preserve"> historische </w:t>
      </w:r>
      <w:r w:rsidR="009E1772">
        <w:rPr>
          <w:rFonts w:cstheme="minorHAnsi"/>
          <w:sz w:val="21"/>
          <w:szCs w:val="21"/>
        </w:rPr>
        <w:t>ensembles</w:t>
      </w:r>
      <w:r w:rsidR="005A32CB">
        <w:rPr>
          <w:rFonts w:cstheme="minorHAnsi"/>
          <w:sz w:val="21"/>
          <w:szCs w:val="21"/>
        </w:rPr>
        <w:t xml:space="preserve"> </w:t>
      </w:r>
      <w:r w:rsidR="009E1772">
        <w:rPr>
          <w:rFonts w:cstheme="minorHAnsi"/>
          <w:sz w:val="21"/>
          <w:szCs w:val="21"/>
        </w:rPr>
        <w:t>(denk aan</w:t>
      </w:r>
      <w:r w:rsidR="007D7679">
        <w:rPr>
          <w:rFonts w:cstheme="minorHAnsi"/>
          <w:sz w:val="21"/>
          <w:szCs w:val="21"/>
        </w:rPr>
        <w:t xml:space="preserve"> </w:t>
      </w:r>
      <w:r w:rsidR="002A15FA" w:rsidRPr="002A15FA">
        <w:rPr>
          <w:rFonts w:cstheme="minorHAnsi"/>
          <w:sz w:val="21"/>
          <w:szCs w:val="21"/>
        </w:rPr>
        <w:t>baptister</w:t>
      </w:r>
      <w:r w:rsidR="007D7679">
        <w:rPr>
          <w:rFonts w:cstheme="minorHAnsi"/>
          <w:sz w:val="21"/>
          <w:szCs w:val="21"/>
        </w:rPr>
        <w:t>i</w:t>
      </w:r>
      <w:r w:rsidR="009E1772">
        <w:rPr>
          <w:rFonts w:cstheme="minorHAnsi"/>
          <w:sz w:val="21"/>
          <w:szCs w:val="21"/>
        </w:rPr>
        <w:t>a</w:t>
      </w:r>
      <w:r w:rsidR="002A15FA">
        <w:rPr>
          <w:rFonts w:cstheme="minorHAnsi"/>
          <w:sz w:val="21"/>
          <w:szCs w:val="21"/>
        </w:rPr>
        <w:t>,</w:t>
      </w:r>
      <w:r w:rsidR="002A15FA" w:rsidRPr="002A15FA">
        <w:rPr>
          <w:rFonts w:cstheme="minorHAnsi"/>
          <w:sz w:val="21"/>
          <w:szCs w:val="21"/>
        </w:rPr>
        <w:t xml:space="preserve"> sacristi</w:t>
      </w:r>
      <w:r w:rsidR="009E1772">
        <w:rPr>
          <w:rFonts w:cstheme="minorHAnsi"/>
          <w:sz w:val="21"/>
          <w:szCs w:val="21"/>
        </w:rPr>
        <w:t>jen</w:t>
      </w:r>
      <w:r w:rsidR="005A32CB">
        <w:rPr>
          <w:rFonts w:cstheme="minorHAnsi"/>
          <w:sz w:val="21"/>
          <w:szCs w:val="21"/>
        </w:rPr>
        <w:t xml:space="preserve"> of</w:t>
      </w:r>
      <w:r w:rsidR="002A15FA" w:rsidRPr="002A15FA">
        <w:rPr>
          <w:rFonts w:cstheme="minorHAnsi"/>
          <w:sz w:val="21"/>
          <w:szCs w:val="21"/>
        </w:rPr>
        <w:t xml:space="preserve"> voetwasplaats</w:t>
      </w:r>
      <w:r w:rsidR="009E1772">
        <w:rPr>
          <w:rFonts w:cstheme="minorHAnsi"/>
          <w:sz w:val="21"/>
          <w:szCs w:val="21"/>
        </w:rPr>
        <w:t>en)</w:t>
      </w:r>
      <w:r w:rsidR="002A15FA" w:rsidRPr="002A15FA">
        <w:rPr>
          <w:rFonts w:cstheme="minorHAnsi"/>
          <w:sz w:val="21"/>
          <w:szCs w:val="21"/>
        </w:rPr>
        <w:t>. </w:t>
      </w:r>
      <w:r w:rsidR="00F94612">
        <w:rPr>
          <w:rFonts w:cstheme="minorHAnsi"/>
          <w:sz w:val="21"/>
          <w:szCs w:val="21"/>
        </w:rPr>
        <w:t>Die</w:t>
      </w:r>
      <w:r w:rsidR="005A32CB">
        <w:rPr>
          <w:rFonts w:cstheme="minorHAnsi"/>
          <w:sz w:val="21"/>
          <w:szCs w:val="21"/>
        </w:rPr>
        <w:t xml:space="preserve"> gebouwen</w:t>
      </w:r>
      <w:r w:rsidR="009E1772">
        <w:rPr>
          <w:rFonts w:cstheme="minorHAnsi"/>
          <w:sz w:val="21"/>
          <w:szCs w:val="21"/>
        </w:rPr>
        <w:t xml:space="preserve"> </w:t>
      </w:r>
      <w:r w:rsidR="00F94612">
        <w:rPr>
          <w:rFonts w:cstheme="minorHAnsi"/>
          <w:sz w:val="21"/>
          <w:szCs w:val="21"/>
        </w:rPr>
        <w:t>zijn relatief autonoom maar behoren tezelfdertijd tot een groter geheel.</w:t>
      </w:r>
      <w:r w:rsidR="009E1772">
        <w:rPr>
          <w:rFonts w:cstheme="minorHAnsi"/>
          <w:sz w:val="21"/>
          <w:szCs w:val="21"/>
        </w:rPr>
        <w:t xml:space="preserve"> </w:t>
      </w:r>
      <w:r w:rsidR="00F94612">
        <w:rPr>
          <w:rFonts w:cstheme="minorHAnsi"/>
          <w:sz w:val="21"/>
          <w:szCs w:val="21"/>
        </w:rPr>
        <w:t xml:space="preserve">De torenvolumes krijgen een gelijkaardige </w:t>
      </w:r>
      <w:r w:rsidR="009E1772">
        <w:rPr>
          <w:rFonts w:cstheme="minorHAnsi"/>
          <w:sz w:val="21"/>
          <w:szCs w:val="21"/>
        </w:rPr>
        <w:t xml:space="preserve">uitdrukking </w:t>
      </w:r>
      <w:r w:rsidR="00F94612">
        <w:rPr>
          <w:rFonts w:cstheme="minorHAnsi"/>
          <w:sz w:val="21"/>
          <w:szCs w:val="21"/>
        </w:rPr>
        <w:t xml:space="preserve">mee. </w:t>
      </w:r>
    </w:p>
    <w:p w14:paraId="47013F5D" w14:textId="77777777" w:rsidR="00F94612" w:rsidRPr="002A15FA" w:rsidRDefault="00F94612" w:rsidP="002F5E37">
      <w:pPr>
        <w:rPr>
          <w:rFonts w:cstheme="minorHAnsi"/>
          <w:sz w:val="21"/>
          <w:szCs w:val="21"/>
        </w:rPr>
      </w:pPr>
    </w:p>
    <w:p w14:paraId="6FE389B1" w14:textId="27EFFF7F" w:rsidR="002F5E37" w:rsidRDefault="002F5E37" w:rsidP="002F5E37">
      <w:pPr>
        <w:rPr>
          <w:rFonts w:cstheme="minorHAnsi"/>
          <w:sz w:val="21"/>
          <w:szCs w:val="21"/>
          <w:lang w:val="nl-NL"/>
        </w:rPr>
      </w:pPr>
      <w:r w:rsidRPr="002F5E37">
        <w:rPr>
          <w:rFonts w:cstheme="minorHAnsi"/>
          <w:sz w:val="21"/>
          <w:szCs w:val="21"/>
          <w:lang w:val="nl-NL"/>
        </w:rPr>
        <w:t>Om de privacy van de inwonende geestelijken te respecteren bevindt de trap met z’n uitkijkmogelijkheden zich doelbewust in het noordelijke deel van het betonnen torenvolume, de lift in het zuidelijke deel. Onder dit torenvolume gaan nog bergruimte, sanitair en technieken schuil.</w:t>
      </w:r>
    </w:p>
    <w:p w14:paraId="585DAAFB" w14:textId="77777777" w:rsidR="00EA420E" w:rsidRDefault="00EA420E" w:rsidP="002F5E37">
      <w:pPr>
        <w:rPr>
          <w:rFonts w:cstheme="minorHAnsi"/>
          <w:sz w:val="21"/>
          <w:szCs w:val="21"/>
          <w:lang w:val="nl-NL"/>
        </w:rPr>
      </w:pPr>
    </w:p>
    <w:p w14:paraId="27499355" w14:textId="77777777" w:rsidR="00EA420E" w:rsidRDefault="00EA420E" w:rsidP="00EA420E">
      <w:pPr>
        <w:rPr>
          <w:rFonts w:cstheme="minorHAnsi"/>
          <w:b/>
          <w:bCs/>
          <w:sz w:val="21"/>
          <w:szCs w:val="21"/>
        </w:rPr>
      </w:pPr>
    </w:p>
    <w:p w14:paraId="62ACDDF7" w14:textId="6DFE91C3" w:rsidR="00EA420E" w:rsidRPr="00EA420E" w:rsidRDefault="00EA420E" w:rsidP="00EA420E">
      <w:pPr>
        <w:rPr>
          <w:rFonts w:cstheme="minorHAnsi"/>
          <w:i/>
          <w:iCs/>
          <w:sz w:val="21"/>
          <w:szCs w:val="21"/>
          <w:lang w:val="nl-NL"/>
        </w:rPr>
      </w:pPr>
      <w:r w:rsidRPr="00EA420E">
        <w:rPr>
          <w:rFonts w:cstheme="minorHAnsi"/>
          <w:i/>
          <w:iCs/>
          <w:sz w:val="21"/>
          <w:szCs w:val="21"/>
          <w:lang w:val="nl-NL"/>
        </w:rPr>
        <w:t xml:space="preserve">Auteur: </w:t>
      </w:r>
      <w:proofErr w:type="spellStart"/>
      <w:r w:rsidRPr="00EA420E">
        <w:rPr>
          <w:rFonts w:cstheme="minorHAnsi"/>
          <w:i/>
          <w:iCs/>
          <w:sz w:val="21"/>
          <w:szCs w:val="21"/>
          <w:lang w:val="nl-NL"/>
        </w:rPr>
        <w:t>Robbrecht</w:t>
      </w:r>
      <w:proofErr w:type="spellEnd"/>
      <w:r w:rsidRPr="00EA420E">
        <w:rPr>
          <w:rFonts w:cstheme="minorHAnsi"/>
          <w:i/>
          <w:iCs/>
          <w:sz w:val="21"/>
          <w:szCs w:val="21"/>
          <w:lang w:val="nl-NL"/>
        </w:rPr>
        <w:t xml:space="preserve"> en </w:t>
      </w:r>
      <w:proofErr w:type="spellStart"/>
      <w:r w:rsidRPr="00EA420E">
        <w:rPr>
          <w:rFonts w:cstheme="minorHAnsi"/>
          <w:i/>
          <w:iCs/>
          <w:sz w:val="21"/>
          <w:szCs w:val="21"/>
          <w:lang w:val="nl-NL"/>
        </w:rPr>
        <w:t>Daem</w:t>
      </w:r>
      <w:proofErr w:type="spellEnd"/>
      <w:r w:rsidRPr="00EA420E">
        <w:rPr>
          <w:rFonts w:cstheme="minorHAnsi"/>
          <w:i/>
          <w:iCs/>
          <w:sz w:val="21"/>
          <w:szCs w:val="21"/>
          <w:lang w:val="nl-NL"/>
        </w:rPr>
        <w:t xml:space="preserve"> architecten</w:t>
      </w:r>
    </w:p>
    <w:p w14:paraId="14600894" w14:textId="77777777" w:rsidR="00EA420E" w:rsidRDefault="00EA420E" w:rsidP="002F5E37">
      <w:pPr>
        <w:rPr>
          <w:rFonts w:cstheme="minorHAnsi"/>
          <w:sz w:val="21"/>
          <w:szCs w:val="21"/>
          <w:lang w:val="nl-NL"/>
        </w:rPr>
      </w:pPr>
    </w:p>
    <w:p w14:paraId="00D00C4C" w14:textId="15107C57" w:rsidR="002A15FA" w:rsidRPr="002F5E37" w:rsidRDefault="002A15FA" w:rsidP="002A15FA">
      <w:pPr>
        <w:rPr>
          <w:rFonts w:cstheme="minorHAnsi"/>
          <w:sz w:val="21"/>
          <w:szCs w:val="21"/>
          <w:lang w:val="nl-NL"/>
        </w:rPr>
      </w:pPr>
      <w:r w:rsidRPr="002A15FA">
        <w:rPr>
          <w:rFonts w:cstheme="minorHAnsi"/>
          <w:sz w:val="21"/>
          <w:szCs w:val="21"/>
        </w:rPr>
        <w:t> </w:t>
      </w:r>
    </w:p>
    <w:p w14:paraId="39BF0304" w14:textId="77777777" w:rsidR="002F5E37" w:rsidRPr="00931D5C" w:rsidRDefault="002F5E37">
      <w:pPr>
        <w:rPr>
          <w:sz w:val="22"/>
          <w:szCs w:val="22"/>
          <w:lang w:val="nl-NL"/>
        </w:rPr>
      </w:pPr>
    </w:p>
    <w:p w14:paraId="464393FA" w14:textId="77777777" w:rsidR="00312FAA" w:rsidRPr="00931D5C" w:rsidRDefault="00312FAA" w:rsidP="00312FAA">
      <w:pPr>
        <w:rPr>
          <w:sz w:val="22"/>
          <w:szCs w:val="22"/>
        </w:rPr>
      </w:pPr>
    </w:p>
    <w:p w14:paraId="21D09598" w14:textId="77777777" w:rsidR="00513437" w:rsidRPr="00931D5C" w:rsidRDefault="00513437">
      <w:pPr>
        <w:rPr>
          <w:sz w:val="22"/>
          <w:szCs w:val="22"/>
        </w:rPr>
      </w:pPr>
    </w:p>
    <w:sectPr w:rsidR="00513437" w:rsidRPr="00931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37"/>
    <w:rsid w:val="000E76D8"/>
    <w:rsid w:val="00146102"/>
    <w:rsid w:val="00267A1B"/>
    <w:rsid w:val="002A15FA"/>
    <w:rsid w:val="002F5E37"/>
    <w:rsid w:val="00312FAA"/>
    <w:rsid w:val="0031561B"/>
    <w:rsid w:val="004C502A"/>
    <w:rsid w:val="00513437"/>
    <w:rsid w:val="00531020"/>
    <w:rsid w:val="005A32CB"/>
    <w:rsid w:val="005F0092"/>
    <w:rsid w:val="00622699"/>
    <w:rsid w:val="007D7679"/>
    <w:rsid w:val="008449DC"/>
    <w:rsid w:val="00853C79"/>
    <w:rsid w:val="00931D5C"/>
    <w:rsid w:val="00995A24"/>
    <w:rsid w:val="00995E7A"/>
    <w:rsid w:val="009E1772"/>
    <w:rsid w:val="00A17C72"/>
    <w:rsid w:val="00A37A23"/>
    <w:rsid w:val="00AB22AC"/>
    <w:rsid w:val="00AD7A66"/>
    <w:rsid w:val="00B66D8A"/>
    <w:rsid w:val="00C316AD"/>
    <w:rsid w:val="00DB2DB6"/>
    <w:rsid w:val="00DD6F94"/>
    <w:rsid w:val="00EA420E"/>
    <w:rsid w:val="00EE44EF"/>
    <w:rsid w:val="00F94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0C0E"/>
  <w15:chartTrackingRefBased/>
  <w15:docId w15:val="{0ACCDB00-F3EB-7040-8DAF-BA9E9D6B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C502A"/>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EA420E"/>
    <w:rPr>
      <w:color w:val="0563C1" w:themeColor="hyperlink"/>
      <w:u w:val="single"/>
    </w:rPr>
  </w:style>
  <w:style w:type="character" w:styleId="Onopgelostemelding">
    <w:name w:val="Unresolved Mention"/>
    <w:basedOn w:val="Standaardalinea-lettertype"/>
    <w:uiPriority w:val="99"/>
    <w:semiHidden/>
    <w:unhideWhenUsed/>
    <w:rsid w:val="00EA4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18243">
      <w:bodyDiv w:val="1"/>
      <w:marLeft w:val="0"/>
      <w:marRight w:val="0"/>
      <w:marTop w:val="0"/>
      <w:marBottom w:val="0"/>
      <w:divBdr>
        <w:top w:val="none" w:sz="0" w:space="0" w:color="auto"/>
        <w:left w:val="none" w:sz="0" w:space="0" w:color="auto"/>
        <w:bottom w:val="none" w:sz="0" w:space="0" w:color="auto"/>
        <w:right w:val="none" w:sz="0" w:space="0" w:color="auto"/>
      </w:divBdr>
    </w:div>
    <w:div w:id="742995814">
      <w:bodyDiv w:val="1"/>
      <w:marLeft w:val="0"/>
      <w:marRight w:val="0"/>
      <w:marTop w:val="0"/>
      <w:marBottom w:val="0"/>
      <w:divBdr>
        <w:top w:val="none" w:sz="0" w:space="0" w:color="auto"/>
        <w:left w:val="none" w:sz="0" w:space="0" w:color="auto"/>
        <w:bottom w:val="none" w:sz="0" w:space="0" w:color="auto"/>
        <w:right w:val="none" w:sz="0" w:space="0" w:color="auto"/>
      </w:divBdr>
    </w:div>
    <w:div w:id="835849596">
      <w:bodyDiv w:val="1"/>
      <w:marLeft w:val="0"/>
      <w:marRight w:val="0"/>
      <w:marTop w:val="0"/>
      <w:marBottom w:val="0"/>
      <w:divBdr>
        <w:top w:val="none" w:sz="0" w:space="0" w:color="auto"/>
        <w:left w:val="none" w:sz="0" w:space="0" w:color="auto"/>
        <w:bottom w:val="none" w:sz="0" w:space="0" w:color="auto"/>
        <w:right w:val="none" w:sz="0" w:space="0" w:color="auto"/>
      </w:divBdr>
      <w:divsChild>
        <w:div w:id="799957037">
          <w:marLeft w:val="0"/>
          <w:marRight w:val="0"/>
          <w:marTop w:val="0"/>
          <w:marBottom w:val="0"/>
          <w:divBdr>
            <w:top w:val="none" w:sz="0" w:space="0" w:color="auto"/>
            <w:left w:val="none" w:sz="0" w:space="0" w:color="auto"/>
            <w:bottom w:val="none" w:sz="0" w:space="0" w:color="auto"/>
            <w:right w:val="none" w:sz="0" w:space="0" w:color="auto"/>
          </w:divBdr>
          <w:divsChild>
            <w:div w:id="439641528">
              <w:marLeft w:val="0"/>
              <w:marRight w:val="0"/>
              <w:marTop w:val="0"/>
              <w:marBottom w:val="0"/>
              <w:divBdr>
                <w:top w:val="none" w:sz="0" w:space="0" w:color="auto"/>
                <w:left w:val="none" w:sz="0" w:space="0" w:color="auto"/>
                <w:bottom w:val="none" w:sz="0" w:space="0" w:color="auto"/>
                <w:right w:val="none" w:sz="0" w:space="0" w:color="auto"/>
              </w:divBdr>
              <w:divsChild>
                <w:div w:id="123698799">
                  <w:marLeft w:val="0"/>
                  <w:marRight w:val="0"/>
                  <w:marTop w:val="0"/>
                  <w:marBottom w:val="0"/>
                  <w:divBdr>
                    <w:top w:val="none" w:sz="0" w:space="0" w:color="auto"/>
                    <w:left w:val="none" w:sz="0" w:space="0" w:color="auto"/>
                    <w:bottom w:val="none" w:sz="0" w:space="0" w:color="auto"/>
                    <w:right w:val="none" w:sz="0" w:space="0" w:color="auto"/>
                  </w:divBdr>
                </w:div>
              </w:divsChild>
            </w:div>
            <w:div w:id="243271348">
              <w:marLeft w:val="0"/>
              <w:marRight w:val="0"/>
              <w:marTop w:val="0"/>
              <w:marBottom w:val="0"/>
              <w:divBdr>
                <w:top w:val="none" w:sz="0" w:space="0" w:color="auto"/>
                <w:left w:val="none" w:sz="0" w:space="0" w:color="auto"/>
                <w:bottom w:val="none" w:sz="0" w:space="0" w:color="auto"/>
                <w:right w:val="none" w:sz="0" w:space="0" w:color="auto"/>
              </w:divBdr>
              <w:divsChild>
                <w:div w:id="2011176259">
                  <w:marLeft w:val="0"/>
                  <w:marRight w:val="0"/>
                  <w:marTop w:val="0"/>
                  <w:marBottom w:val="0"/>
                  <w:divBdr>
                    <w:top w:val="none" w:sz="0" w:space="0" w:color="auto"/>
                    <w:left w:val="none" w:sz="0" w:space="0" w:color="auto"/>
                    <w:bottom w:val="none" w:sz="0" w:space="0" w:color="auto"/>
                    <w:right w:val="none" w:sz="0" w:space="0" w:color="auto"/>
                  </w:divBdr>
                </w:div>
                <w:div w:id="5052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7551">
      <w:bodyDiv w:val="1"/>
      <w:marLeft w:val="0"/>
      <w:marRight w:val="0"/>
      <w:marTop w:val="0"/>
      <w:marBottom w:val="0"/>
      <w:divBdr>
        <w:top w:val="none" w:sz="0" w:space="0" w:color="auto"/>
        <w:left w:val="none" w:sz="0" w:space="0" w:color="auto"/>
        <w:bottom w:val="none" w:sz="0" w:space="0" w:color="auto"/>
        <w:right w:val="none" w:sz="0" w:space="0" w:color="auto"/>
      </w:divBdr>
    </w:div>
    <w:div w:id="2037389337">
      <w:bodyDiv w:val="1"/>
      <w:marLeft w:val="0"/>
      <w:marRight w:val="0"/>
      <w:marTop w:val="0"/>
      <w:marBottom w:val="0"/>
      <w:divBdr>
        <w:top w:val="none" w:sz="0" w:space="0" w:color="auto"/>
        <w:left w:val="none" w:sz="0" w:space="0" w:color="auto"/>
        <w:bottom w:val="none" w:sz="0" w:space="0" w:color="auto"/>
        <w:right w:val="none" w:sz="0" w:space="0" w:color="auto"/>
      </w:divBdr>
    </w:div>
    <w:div w:id="209539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1795</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Mien De Vriendt</dc:creator>
  <cp:keywords/>
  <dc:description/>
  <cp:lastModifiedBy>Iris Pierlet</cp:lastModifiedBy>
  <cp:revision>2</cp:revision>
  <cp:lastPrinted>2024-09-03T12:01:00Z</cp:lastPrinted>
  <dcterms:created xsi:type="dcterms:W3CDTF">2024-09-13T13:18:00Z</dcterms:created>
  <dcterms:modified xsi:type="dcterms:W3CDTF">2024-09-13T13:18:00Z</dcterms:modified>
</cp:coreProperties>
</file>